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845" w:rsidRDefault="002D4407">
      <w:pPr>
        <w:shd w:val="clear" w:color="auto" w:fill="FFFFFF"/>
        <w:spacing w:line="374" w:lineRule="exact"/>
        <w:ind w:left="1795" w:right="1229" w:hanging="418"/>
      </w:pPr>
      <w:r>
        <w:rPr>
          <w:rFonts w:eastAsia="Times New Roman"/>
          <w:b/>
          <w:bCs/>
          <w:color w:val="000000"/>
          <w:spacing w:val="-4"/>
          <w:sz w:val="33"/>
          <w:szCs w:val="33"/>
        </w:rPr>
        <w:t xml:space="preserve">АДМИНИСТРАЦИЯ РАБОЧЕГО ПОСЕЛКА ЧИК </w:t>
      </w:r>
      <w:proofErr w:type="spellStart"/>
      <w:r>
        <w:rPr>
          <w:rFonts w:eastAsia="Times New Roman"/>
          <w:b/>
          <w:bCs/>
          <w:color w:val="000000"/>
          <w:spacing w:val="-1"/>
          <w:sz w:val="33"/>
          <w:szCs w:val="33"/>
        </w:rPr>
        <w:t>Коченевского</w:t>
      </w:r>
      <w:proofErr w:type="spellEnd"/>
      <w:r>
        <w:rPr>
          <w:rFonts w:eastAsia="Times New Roman"/>
          <w:b/>
          <w:bCs/>
          <w:color w:val="000000"/>
          <w:spacing w:val="-1"/>
          <w:sz w:val="33"/>
          <w:szCs w:val="33"/>
        </w:rPr>
        <w:t xml:space="preserve"> района Новосибирской области</w:t>
      </w:r>
    </w:p>
    <w:p w:rsidR="00956845" w:rsidRDefault="002D4407">
      <w:pPr>
        <w:shd w:val="clear" w:color="auto" w:fill="FFFFFF"/>
        <w:spacing w:before="355"/>
        <w:ind w:right="24"/>
        <w:jc w:val="center"/>
      </w:pPr>
      <w:r>
        <w:rPr>
          <w:rFonts w:eastAsia="Times New Roman"/>
          <w:b/>
          <w:bCs/>
          <w:color w:val="000000"/>
          <w:spacing w:val="-2"/>
          <w:sz w:val="33"/>
          <w:szCs w:val="33"/>
        </w:rPr>
        <w:t>ПОСТАНОВЛЕНИЕ</w:t>
      </w:r>
    </w:p>
    <w:p w:rsidR="00F25593" w:rsidRDefault="00F25593" w:rsidP="00F25593">
      <w:pPr>
        <w:shd w:val="clear" w:color="auto" w:fill="FFFFFF"/>
        <w:ind w:right="19"/>
        <w:jc w:val="center"/>
        <w:rPr>
          <w:rFonts w:eastAsia="Times New Roman"/>
          <w:color w:val="000000"/>
          <w:spacing w:val="-1"/>
          <w:sz w:val="28"/>
          <w:szCs w:val="28"/>
        </w:rPr>
      </w:pPr>
    </w:p>
    <w:p w:rsidR="00956845" w:rsidRPr="00F25593" w:rsidRDefault="00883391" w:rsidP="00F25593">
      <w:pPr>
        <w:shd w:val="clear" w:color="auto" w:fill="FFFFFF"/>
        <w:ind w:right="19"/>
        <w:jc w:val="center"/>
        <w:rPr>
          <w:sz w:val="28"/>
          <w:szCs w:val="28"/>
        </w:rPr>
      </w:pPr>
      <w:r>
        <w:rPr>
          <w:rFonts w:eastAsia="Times New Roman"/>
          <w:color w:val="000000"/>
          <w:spacing w:val="-1"/>
          <w:sz w:val="28"/>
          <w:szCs w:val="28"/>
        </w:rPr>
        <w:t>от 23. 12</w:t>
      </w:r>
      <w:r w:rsidR="002D4407" w:rsidRPr="00F25593">
        <w:rPr>
          <w:rFonts w:eastAsia="Times New Roman"/>
          <w:color w:val="000000"/>
          <w:spacing w:val="-1"/>
          <w:sz w:val="28"/>
          <w:szCs w:val="28"/>
        </w:rPr>
        <w:t xml:space="preserve">. 2015 № </w:t>
      </w:r>
      <w:r>
        <w:rPr>
          <w:rFonts w:eastAsia="Times New Roman"/>
          <w:color w:val="000000"/>
          <w:spacing w:val="-1"/>
          <w:sz w:val="28"/>
          <w:szCs w:val="28"/>
        </w:rPr>
        <w:t>297</w:t>
      </w:r>
    </w:p>
    <w:p w:rsidR="00F25593" w:rsidRDefault="00F25593" w:rsidP="00F25593">
      <w:pPr>
        <w:shd w:val="clear" w:color="auto" w:fill="FFFFFF"/>
        <w:jc w:val="center"/>
        <w:rPr>
          <w:rFonts w:eastAsia="Times New Roman"/>
          <w:color w:val="000000"/>
          <w:spacing w:val="-1"/>
          <w:sz w:val="29"/>
          <w:szCs w:val="29"/>
        </w:rPr>
      </w:pPr>
    </w:p>
    <w:p w:rsidR="00956845" w:rsidRDefault="002D4407" w:rsidP="00F25593">
      <w:pPr>
        <w:shd w:val="clear" w:color="auto" w:fill="FFFFFF"/>
        <w:jc w:val="center"/>
      </w:pPr>
      <w:r>
        <w:rPr>
          <w:rFonts w:eastAsia="Times New Roman"/>
          <w:color w:val="000000"/>
          <w:spacing w:val="-1"/>
          <w:sz w:val="29"/>
          <w:szCs w:val="29"/>
        </w:rPr>
        <w:t>О внесении изменений в Административный регламент предоставления</w:t>
      </w:r>
    </w:p>
    <w:p w:rsidR="00956845" w:rsidRDefault="002D4407" w:rsidP="00F25593">
      <w:pPr>
        <w:shd w:val="clear" w:color="auto" w:fill="FFFFFF"/>
        <w:ind w:right="10"/>
        <w:jc w:val="center"/>
      </w:pPr>
      <w:r>
        <w:rPr>
          <w:rFonts w:eastAsia="Times New Roman"/>
          <w:color w:val="000000"/>
          <w:spacing w:val="-3"/>
          <w:sz w:val="29"/>
          <w:szCs w:val="29"/>
        </w:rPr>
        <w:t>муниципальной услуги по предоставлению земельных участков для строительства с</w:t>
      </w:r>
      <w:r w:rsidR="00883391">
        <w:rPr>
          <w:rFonts w:eastAsia="Times New Roman"/>
          <w:color w:val="000000"/>
          <w:spacing w:val="-3"/>
          <w:sz w:val="29"/>
          <w:szCs w:val="29"/>
        </w:rPr>
        <w:t xml:space="preserve"> </w:t>
      </w:r>
      <w:r>
        <w:rPr>
          <w:rFonts w:eastAsia="Times New Roman"/>
          <w:color w:val="000000"/>
          <w:spacing w:val="-1"/>
          <w:sz w:val="29"/>
          <w:szCs w:val="29"/>
        </w:rPr>
        <w:t xml:space="preserve">предварительным согласованием мест размещения объектов, </w:t>
      </w:r>
      <w:proofErr w:type="gramStart"/>
      <w:r>
        <w:rPr>
          <w:rFonts w:eastAsia="Times New Roman"/>
          <w:color w:val="000000"/>
          <w:spacing w:val="-1"/>
          <w:sz w:val="29"/>
          <w:szCs w:val="29"/>
        </w:rPr>
        <w:t>утвержденный</w:t>
      </w:r>
      <w:proofErr w:type="gramEnd"/>
    </w:p>
    <w:p w:rsidR="00956845" w:rsidRDefault="002D4407" w:rsidP="00F25593">
      <w:pPr>
        <w:shd w:val="clear" w:color="auto" w:fill="FFFFFF"/>
        <w:ind w:right="19"/>
        <w:jc w:val="center"/>
      </w:pPr>
      <w:r>
        <w:rPr>
          <w:rFonts w:eastAsia="Times New Roman"/>
          <w:color w:val="000000"/>
          <w:spacing w:val="-2"/>
          <w:sz w:val="29"/>
          <w:szCs w:val="29"/>
        </w:rPr>
        <w:t>постановлением администрации от 22. 04. 2015 № 61</w:t>
      </w:r>
    </w:p>
    <w:p w:rsidR="00F25593" w:rsidRDefault="00F25593" w:rsidP="00F25593">
      <w:pPr>
        <w:shd w:val="clear" w:color="auto" w:fill="FFFFFF"/>
        <w:ind w:right="5" w:firstLine="859"/>
        <w:jc w:val="both"/>
        <w:rPr>
          <w:rFonts w:eastAsia="Times New Roman"/>
          <w:color w:val="000000"/>
          <w:spacing w:val="-1"/>
          <w:sz w:val="29"/>
          <w:szCs w:val="29"/>
        </w:rPr>
      </w:pPr>
    </w:p>
    <w:p w:rsidR="00F25593" w:rsidRDefault="002D4407" w:rsidP="00F25593">
      <w:pPr>
        <w:shd w:val="clear" w:color="auto" w:fill="FFFFFF"/>
        <w:ind w:right="5" w:firstLine="859"/>
        <w:jc w:val="both"/>
        <w:rPr>
          <w:rFonts w:eastAsia="Times New Roman"/>
          <w:color w:val="000000"/>
          <w:spacing w:val="-2"/>
          <w:sz w:val="29"/>
          <w:szCs w:val="29"/>
        </w:rPr>
      </w:pPr>
      <w:r>
        <w:rPr>
          <w:rFonts w:eastAsia="Times New Roman"/>
          <w:color w:val="000000"/>
          <w:spacing w:val="-1"/>
          <w:sz w:val="29"/>
          <w:szCs w:val="29"/>
        </w:rPr>
        <w:t>Рассмотрев протест про</w:t>
      </w:r>
      <w:r w:rsidR="0094053E">
        <w:rPr>
          <w:rFonts w:eastAsia="Times New Roman"/>
          <w:color w:val="000000"/>
          <w:spacing w:val="-1"/>
          <w:sz w:val="29"/>
          <w:szCs w:val="29"/>
        </w:rPr>
        <w:t xml:space="preserve">курора </w:t>
      </w:r>
      <w:proofErr w:type="spellStart"/>
      <w:r w:rsidR="0094053E">
        <w:rPr>
          <w:rFonts w:eastAsia="Times New Roman"/>
          <w:color w:val="000000"/>
          <w:spacing w:val="-1"/>
          <w:sz w:val="29"/>
          <w:szCs w:val="29"/>
        </w:rPr>
        <w:t>Коченевского</w:t>
      </w:r>
      <w:proofErr w:type="spellEnd"/>
      <w:r w:rsidR="0094053E">
        <w:rPr>
          <w:rFonts w:eastAsia="Times New Roman"/>
          <w:color w:val="000000"/>
          <w:spacing w:val="-1"/>
          <w:sz w:val="29"/>
          <w:szCs w:val="29"/>
        </w:rPr>
        <w:t xml:space="preserve"> района от 11. 12. 2015 № 8-1079</w:t>
      </w:r>
      <w:r>
        <w:rPr>
          <w:rFonts w:eastAsia="Times New Roman"/>
          <w:color w:val="000000"/>
          <w:spacing w:val="-1"/>
          <w:sz w:val="29"/>
          <w:szCs w:val="29"/>
        </w:rPr>
        <w:t xml:space="preserve">в-2015 на постановление администрации от 22. 04. 2015 № 61 «Об утверждении </w:t>
      </w:r>
      <w:r>
        <w:rPr>
          <w:rFonts w:eastAsia="Times New Roman"/>
          <w:color w:val="000000"/>
          <w:spacing w:val="2"/>
          <w:sz w:val="29"/>
          <w:szCs w:val="29"/>
        </w:rPr>
        <w:t xml:space="preserve">Административного регламента предоставления муниципальной услуги по предоставлению земельных участков для строительства с предварительным </w:t>
      </w:r>
      <w:r>
        <w:rPr>
          <w:rFonts w:eastAsia="Times New Roman"/>
          <w:color w:val="000000"/>
          <w:sz w:val="29"/>
          <w:szCs w:val="29"/>
        </w:rPr>
        <w:t xml:space="preserve">согласованием мест размещения объектов», руководствуясь Федеральным законом от 27. 07. 2010 № 210- ФЗ «Об организации предоставления государственных и </w:t>
      </w:r>
      <w:r>
        <w:rPr>
          <w:rFonts w:eastAsia="Times New Roman"/>
          <w:color w:val="000000"/>
          <w:spacing w:val="-2"/>
          <w:sz w:val="29"/>
          <w:szCs w:val="29"/>
        </w:rPr>
        <w:t>муниципальных услуг», администрация рабочего поселка</w:t>
      </w:r>
      <w:proofErr w:type="gramStart"/>
      <w:r>
        <w:rPr>
          <w:rFonts w:eastAsia="Times New Roman"/>
          <w:color w:val="000000"/>
          <w:spacing w:val="-2"/>
          <w:sz w:val="29"/>
          <w:szCs w:val="29"/>
        </w:rPr>
        <w:t xml:space="preserve"> Ч</w:t>
      </w:r>
      <w:proofErr w:type="gramEnd"/>
      <w:r>
        <w:rPr>
          <w:rFonts w:eastAsia="Times New Roman"/>
          <w:color w:val="000000"/>
          <w:spacing w:val="-2"/>
          <w:sz w:val="29"/>
          <w:szCs w:val="29"/>
        </w:rPr>
        <w:t>ик,</w:t>
      </w:r>
    </w:p>
    <w:p w:rsidR="00956845" w:rsidRDefault="002D4407" w:rsidP="00F25593">
      <w:pPr>
        <w:shd w:val="clear" w:color="auto" w:fill="FFFFFF"/>
        <w:ind w:right="5"/>
        <w:jc w:val="both"/>
      </w:pPr>
      <w:r>
        <w:rPr>
          <w:rFonts w:eastAsia="Times New Roman"/>
          <w:b/>
          <w:bCs/>
          <w:color w:val="000000"/>
          <w:spacing w:val="-5"/>
          <w:sz w:val="29"/>
          <w:szCs w:val="29"/>
        </w:rPr>
        <w:t>ПОСТАНОВЛЯЕТ:</w:t>
      </w:r>
    </w:p>
    <w:p w:rsidR="0094053E" w:rsidRPr="0094053E" w:rsidRDefault="0094053E" w:rsidP="0094053E">
      <w:pPr>
        <w:ind w:firstLine="851"/>
        <w:jc w:val="both"/>
        <w:rPr>
          <w:sz w:val="28"/>
          <w:szCs w:val="28"/>
        </w:rPr>
      </w:pPr>
      <w:r w:rsidRPr="0094053E">
        <w:rPr>
          <w:sz w:val="28"/>
          <w:szCs w:val="28"/>
        </w:rPr>
        <w:t xml:space="preserve">1. </w:t>
      </w:r>
      <w:r w:rsidR="00BC4FCA">
        <w:rPr>
          <w:sz w:val="28"/>
          <w:szCs w:val="28"/>
        </w:rPr>
        <w:t xml:space="preserve"> </w:t>
      </w:r>
      <w:r w:rsidRPr="0094053E">
        <w:rPr>
          <w:sz w:val="28"/>
          <w:szCs w:val="28"/>
        </w:rPr>
        <w:t>Исключить в п.2.3</w:t>
      </w:r>
      <w:r w:rsidR="00BC4FCA">
        <w:rPr>
          <w:sz w:val="28"/>
          <w:szCs w:val="28"/>
        </w:rPr>
        <w:t>.</w:t>
      </w:r>
      <w:r w:rsidRPr="0094053E">
        <w:rPr>
          <w:sz w:val="28"/>
          <w:szCs w:val="28"/>
        </w:rPr>
        <w:t xml:space="preserve"> Административного </w:t>
      </w:r>
      <w:hyperlink w:anchor="Par33" w:history="1">
        <w:proofErr w:type="gramStart"/>
        <w:r w:rsidRPr="0094053E">
          <w:rPr>
            <w:sz w:val="28"/>
            <w:szCs w:val="28"/>
          </w:rPr>
          <w:t>регламент</w:t>
        </w:r>
        <w:proofErr w:type="gramEnd"/>
      </w:hyperlink>
      <w:r w:rsidRPr="0094053E">
        <w:rPr>
          <w:sz w:val="28"/>
          <w:szCs w:val="28"/>
        </w:rPr>
        <w:t>а слова – «сообщение о приостановлении оказания услуги с просьбой предоставить недостающие документы, либо отказ в предоставлении услуги».</w:t>
      </w:r>
    </w:p>
    <w:p w:rsidR="0094053E" w:rsidRPr="0094053E" w:rsidRDefault="0094053E" w:rsidP="0094053E">
      <w:pPr>
        <w:ind w:firstLine="851"/>
        <w:jc w:val="both"/>
        <w:rPr>
          <w:sz w:val="28"/>
          <w:szCs w:val="28"/>
        </w:rPr>
      </w:pPr>
      <w:r w:rsidRPr="0094053E">
        <w:rPr>
          <w:sz w:val="28"/>
          <w:szCs w:val="28"/>
        </w:rPr>
        <w:t xml:space="preserve">2. Исключить в п.2.6.1. Административного </w:t>
      </w:r>
      <w:hyperlink w:anchor="Par33" w:history="1">
        <w:proofErr w:type="gramStart"/>
        <w:r w:rsidRPr="0094053E">
          <w:rPr>
            <w:sz w:val="28"/>
            <w:szCs w:val="28"/>
          </w:rPr>
          <w:t>регламент</w:t>
        </w:r>
        <w:proofErr w:type="gramEnd"/>
      </w:hyperlink>
      <w:r w:rsidRPr="0094053E">
        <w:rPr>
          <w:sz w:val="28"/>
          <w:szCs w:val="28"/>
        </w:rPr>
        <w:t>а из перечня необходимых для предоставления муниципальной услуги документов, предоставляемых лично заявителем слова – «копии учредительных документов юридического лица».</w:t>
      </w:r>
    </w:p>
    <w:p w:rsidR="0094053E" w:rsidRPr="0094053E" w:rsidRDefault="0094053E" w:rsidP="0094053E">
      <w:pPr>
        <w:ind w:firstLine="851"/>
        <w:jc w:val="both"/>
        <w:rPr>
          <w:sz w:val="28"/>
          <w:szCs w:val="28"/>
        </w:rPr>
      </w:pPr>
      <w:r w:rsidRPr="0094053E">
        <w:rPr>
          <w:sz w:val="28"/>
          <w:szCs w:val="28"/>
        </w:rPr>
        <w:t xml:space="preserve">3. </w:t>
      </w:r>
      <w:r>
        <w:rPr>
          <w:sz w:val="28"/>
          <w:szCs w:val="28"/>
        </w:rPr>
        <w:t xml:space="preserve"> </w:t>
      </w:r>
      <w:r w:rsidRPr="0094053E">
        <w:rPr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94053E">
        <w:rPr>
          <w:sz w:val="28"/>
          <w:szCs w:val="28"/>
        </w:rPr>
        <w:t xml:space="preserve"> Ч</w:t>
      </w:r>
      <w:proofErr w:type="gramEnd"/>
      <w:r w:rsidRPr="0094053E">
        <w:rPr>
          <w:sz w:val="28"/>
          <w:szCs w:val="28"/>
        </w:rPr>
        <w:t xml:space="preserve">ик </w:t>
      </w:r>
      <w:proofErr w:type="spellStart"/>
      <w:r w:rsidRPr="0094053E">
        <w:rPr>
          <w:sz w:val="28"/>
          <w:szCs w:val="28"/>
        </w:rPr>
        <w:t>Коченевского</w:t>
      </w:r>
      <w:proofErr w:type="spellEnd"/>
      <w:r w:rsidRPr="0094053E">
        <w:rPr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94053E" w:rsidRPr="0094053E" w:rsidRDefault="0094053E" w:rsidP="0094053E">
      <w:pPr>
        <w:ind w:firstLine="851"/>
        <w:jc w:val="both"/>
        <w:rPr>
          <w:sz w:val="28"/>
          <w:szCs w:val="28"/>
        </w:rPr>
      </w:pPr>
      <w:r w:rsidRPr="0094053E">
        <w:rPr>
          <w:sz w:val="28"/>
          <w:szCs w:val="28"/>
        </w:rPr>
        <w:t xml:space="preserve">4. </w:t>
      </w:r>
      <w:r>
        <w:rPr>
          <w:sz w:val="28"/>
          <w:szCs w:val="28"/>
        </w:rPr>
        <w:t xml:space="preserve"> </w:t>
      </w:r>
      <w:proofErr w:type="gramStart"/>
      <w:r w:rsidRPr="0094053E">
        <w:rPr>
          <w:sz w:val="28"/>
          <w:szCs w:val="28"/>
        </w:rPr>
        <w:t>Контроль за</w:t>
      </w:r>
      <w:proofErr w:type="gramEnd"/>
      <w:r w:rsidRPr="0094053E">
        <w:rPr>
          <w:sz w:val="28"/>
          <w:szCs w:val="28"/>
        </w:rPr>
        <w:t xml:space="preserve"> исполнением постановления возложить на заместителя главы администрации </w:t>
      </w:r>
      <w:proofErr w:type="spellStart"/>
      <w:r w:rsidRPr="0094053E">
        <w:rPr>
          <w:sz w:val="28"/>
          <w:szCs w:val="28"/>
        </w:rPr>
        <w:t>Кирченко</w:t>
      </w:r>
      <w:proofErr w:type="spellEnd"/>
      <w:r w:rsidRPr="0094053E">
        <w:rPr>
          <w:sz w:val="28"/>
          <w:szCs w:val="28"/>
        </w:rPr>
        <w:t xml:space="preserve"> Е. А.</w:t>
      </w:r>
    </w:p>
    <w:p w:rsidR="0094053E" w:rsidRPr="0094053E" w:rsidRDefault="0094053E" w:rsidP="0094053E">
      <w:pPr>
        <w:ind w:firstLine="851"/>
        <w:jc w:val="both"/>
        <w:rPr>
          <w:sz w:val="28"/>
          <w:szCs w:val="28"/>
        </w:rPr>
      </w:pPr>
    </w:p>
    <w:p w:rsidR="0094053E" w:rsidRPr="0094053E" w:rsidRDefault="0094053E" w:rsidP="0094053E">
      <w:pPr>
        <w:ind w:firstLine="851"/>
        <w:jc w:val="both"/>
        <w:rPr>
          <w:sz w:val="28"/>
          <w:szCs w:val="28"/>
        </w:rPr>
      </w:pPr>
    </w:p>
    <w:p w:rsidR="0094053E" w:rsidRPr="0094053E" w:rsidRDefault="0094053E" w:rsidP="0094053E">
      <w:pPr>
        <w:ind w:firstLine="851"/>
        <w:jc w:val="both"/>
        <w:rPr>
          <w:sz w:val="28"/>
          <w:szCs w:val="28"/>
        </w:rPr>
      </w:pPr>
    </w:p>
    <w:p w:rsidR="0094053E" w:rsidRPr="0094053E" w:rsidRDefault="0094053E" w:rsidP="0094053E">
      <w:pPr>
        <w:ind w:firstLine="851"/>
        <w:jc w:val="both"/>
        <w:rPr>
          <w:sz w:val="28"/>
          <w:szCs w:val="28"/>
        </w:rPr>
      </w:pPr>
      <w:r w:rsidRPr="0094053E">
        <w:rPr>
          <w:sz w:val="28"/>
          <w:szCs w:val="28"/>
        </w:rPr>
        <w:t xml:space="preserve"> Глава рабочего поселка</w:t>
      </w:r>
      <w:proofErr w:type="gramStart"/>
      <w:r w:rsidRPr="0094053E">
        <w:rPr>
          <w:sz w:val="28"/>
          <w:szCs w:val="28"/>
        </w:rPr>
        <w:t xml:space="preserve"> Ч</w:t>
      </w:r>
      <w:proofErr w:type="gramEnd"/>
      <w:r w:rsidRPr="0094053E">
        <w:rPr>
          <w:sz w:val="28"/>
          <w:szCs w:val="28"/>
        </w:rPr>
        <w:t>ик</w:t>
      </w:r>
      <w:r w:rsidRPr="0094053E">
        <w:rPr>
          <w:sz w:val="28"/>
          <w:szCs w:val="28"/>
        </w:rPr>
        <w:tab/>
      </w:r>
      <w:r w:rsidRPr="0094053E">
        <w:rPr>
          <w:sz w:val="28"/>
          <w:szCs w:val="28"/>
        </w:rPr>
        <w:tab/>
      </w:r>
      <w:r w:rsidRPr="0094053E">
        <w:rPr>
          <w:sz w:val="28"/>
          <w:szCs w:val="28"/>
        </w:rPr>
        <w:tab/>
      </w:r>
      <w:r w:rsidRPr="0094053E">
        <w:rPr>
          <w:sz w:val="28"/>
          <w:szCs w:val="28"/>
        </w:rPr>
        <w:tab/>
      </w:r>
      <w:r w:rsidRPr="0094053E">
        <w:rPr>
          <w:sz w:val="28"/>
          <w:szCs w:val="28"/>
        </w:rPr>
        <w:tab/>
        <w:t xml:space="preserve">О. П. </w:t>
      </w:r>
      <w:proofErr w:type="spellStart"/>
      <w:r w:rsidRPr="0094053E">
        <w:rPr>
          <w:sz w:val="28"/>
          <w:szCs w:val="28"/>
        </w:rPr>
        <w:t>Алпеев</w:t>
      </w:r>
      <w:proofErr w:type="spellEnd"/>
    </w:p>
    <w:p w:rsidR="0094053E" w:rsidRPr="0094053E" w:rsidRDefault="0094053E" w:rsidP="0094053E">
      <w:pPr>
        <w:jc w:val="center"/>
        <w:outlineLvl w:val="0"/>
        <w:rPr>
          <w:b/>
          <w:sz w:val="28"/>
          <w:szCs w:val="28"/>
        </w:rPr>
      </w:pPr>
    </w:p>
    <w:p w:rsidR="00F25593" w:rsidRPr="0094053E" w:rsidRDefault="00F25593" w:rsidP="0094053E">
      <w:pPr>
        <w:shd w:val="clear" w:color="auto" w:fill="FFFFFF"/>
        <w:spacing w:line="322" w:lineRule="exact"/>
        <w:jc w:val="both"/>
        <w:rPr>
          <w:sz w:val="28"/>
          <w:szCs w:val="28"/>
        </w:rPr>
      </w:pPr>
    </w:p>
    <w:sectPr w:rsidR="00F25593" w:rsidRPr="0094053E" w:rsidSect="00F25593">
      <w:type w:val="continuous"/>
      <w:pgSz w:w="11909" w:h="16834"/>
      <w:pgMar w:top="851" w:right="569" w:bottom="720" w:left="1134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BC368A"/>
    <w:multiLevelType w:val="singleLevel"/>
    <w:tmpl w:val="FBC8ED94"/>
    <w:lvl w:ilvl="0">
      <w:start w:val="2"/>
      <w:numFmt w:val="decimal"/>
      <w:lvlText w:val="%1.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650BAB"/>
    <w:rsid w:val="002D4407"/>
    <w:rsid w:val="00650BAB"/>
    <w:rsid w:val="00883391"/>
    <w:rsid w:val="0094053E"/>
    <w:rsid w:val="00956845"/>
    <w:rsid w:val="00BC4FCA"/>
    <w:rsid w:val="00F255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84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F2559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No Spacing"/>
    <w:link w:val="a4"/>
    <w:uiPriority w:val="1"/>
    <w:qFormat/>
    <w:rsid w:val="00F25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Без интервала Знак"/>
    <w:link w:val="a3"/>
    <w:uiPriority w:val="1"/>
    <w:rsid w:val="00F25593"/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uiPriority w:val="99"/>
    <w:locked/>
    <w:rsid w:val="00F25593"/>
    <w:rPr>
      <w:rFonts w:ascii="Arial" w:eastAsia="Times New Roman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F2559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No Spacing"/>
    <w:link w:val="a4"/>
    <w:uiPriority w:val="1"/>
    <w:qFormat/>
    <w:rsid w:val="00F25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Без интервала Знак"/>
    <w:link w:val="a3"/>
    <w:uiPriority w:val="1"/>
    <w:rsid w:val="00F25593"/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uiPriority w:val="99"/>
    <w:locked/>
    <w:rsid w:val="00F25593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Comp</cp:lastModifiedBy>
  <cp:revision>4</cp:revision>
  <dcterms:created xsi:type="dcterms:W3CDTF">2015-12-24T03:04:00Z</dcterms:created>
  <dcterms:modified xsi:type="dcterms:W3CDTF">2015-12-24T03:07:00Z</dcterms:modified>
</cp:coreProperties>
</file>